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DC4" w:rsidRPr="000D7DC4" w:rsidRDefault="000D7DC4" w:rsidP="000D7DC4">
      <w:pPr>
        <w:shd w:val="clear" w:color="auto" w:fill="FFFFFF"/>
        <w:spacing w:after="360" w:line="240" w:lineRule="auto"/>
        <w:rPr>
          <w:rFonts w:ascii="Arial" w:eastAsia="Times New Roman" w:hAnsi="Arial" w:cs="Arial"/>
          <w:color w:val="121212"/>
          <w:sz w:val="17"/>
          <w:szCs w:val="17"/>
        </w:rPr>
      </w:pPr>
      <w:r>
        <w:rPr>
          <w:rFonts w:ascii="Arial" w:eastAsia="Times New Roman" w:hAnsi="Arial" w:cs="Arial"/>
          <w:b/>
          <w:bCs/>
          <w:color w:val="121212"/>
          <w:sz w:val="17"/>
          <w:u w:val="single"/>
        </w:rPr>
        <w:t xml:space="preserve">ROCK 103 </w:t>
      </w:r>
      <w:r w:rsidR="00C40086">
        <w:rPr>
          <w:rFonts w:ascii="Arial" w:eastAsia="Times New Roman" w:hAnsi="Arial" w:cs="Arial"/>
          <w:b/>
          <w:bCs/>
          <w:color w:val="121212"/>
          <w:sz w:val="17"/>
          <w:u w:val="single"/>
        </w:rPr>
        <w:t>UGA VS. GEORGIA TECH</w:t>
      </w:r>
      <w:r>
        <w:rPr>
          <w:rFonts w:ascii="Arial" w:eastAsia="Times New Roman" w:hAnsi="Arial" w:cs="Arial"/>
          <w:b/>
          <w:bCs/>
          <w:color w:val="121212"/>
          <w:sz w:val="17"/>
          <w:u w:val="single"/>
        </w:rPr>
        <w:t xml:space="preserve"> </w:t>
      </w:r>
      <w:r w:rsidR="00C40086">
        <w:rPr>
          <w:rFonts w:ascii="Arial" w:eastAsia="Times New Roman" w:hAnsi="Arial" w:cs="Arial"/>
          <w:b/>
          <w:bCs/>
          <w:color w:val="121212"/>
          <w:sz w:val="17"/>
          <w:u w:val="single"/>
        </w:rPr>
        <w:t xml:space="preserve">FOOTBALL </w:t>
      </w:r>
      <w:r>
        <w:rPr>
          <w:rFonts w:ascii="Arial" w:eastAsia="Times New Roman" w:hAnsi="Arial" w:cs="Arial"/>
          <w:b/>
          <w:bCs/>
          <w:color w:val="121212"/>
          <w:sz w:val="17"/>
          <w:u w:val="single"/>
        </w:rPr>
        <w:t>CONTEST</w:t>
      </w:r>
    </w:p>
    <w:p w:rsidR="000D7DC4" w:rsidRPr="000D7DC4" w:rsidRDefault="000D7DC4" w:rsidP="000D7DC4">
      <w:pPr>
        <w:shd w:val="clear" w:color="auto" w:fill="FFFFFF"/>
        <w:spacing w:after="360" w:line="240" w:lineRule="auto"/>
        <w:rPr>
          <w:rFonts w:ascii="Arial" w:eastAsia="Times New Roman" w:hAnsi="Arial" w:cs="Arial"/>
          <w:color w:val="121212"/>
          <w:sz w:val="17"/>
          <w:szCs w:val="17"/>
        </w:rPr>
      </w:pPr>
      <w:r w:rsidRPr="000D7DC4">
        <w:rPr>
          <w:rFonts w:ascii="Arial" w:eastAsia="Times New Roman" w:hAnsi="Arial" w:cs="Arial"/>
          <w:color w:val="121212"/>
          <w:sz w:val="17"/>
          <w:szCs w:val="17"/>
        </w:rPr>
        <w:t>A complete copy of these rules can be obtained at the offices of radio stations  WQVE-FM,WJAD-FM, WKAK-FM, WNOU-FM and WALG-AM/FM (“Station”/“Stations”), owned and operated by First Media Services, 1104 West Broad Avenue, Albany, GA </w:t>
      </w:r>
      <w:r w:rsidRPr="000D7DC4">
        <w:rPr>
          <w:rFonts w:ascii="Arial" w:eastAsia="Times New Roman" w:hAnsi="Arial" w:cs="Arial"/>
          <w:color w:val="121212"/>
          <w:sz w:val="17"/>
          <w:szCs w:val="17"/>
          <w:u w:val="single"/>
        </w:rPr>
        <w:t>31707</w:t>
      </w:r>
      <w:r w:rsidRPr="000D7DC4">
        <w:rPr>
          <w:rFonts w:ascii="Arial" w:eastAsia="Times New Roman" w:hAnsi="Arial" w:cs="Arial"/>
          <w:color w:val="121212"/>
          <w:sz w:val="17"/>
          <w:szCs w:val="17"/>
        </w:rPr>
        <w:t>, during normal business hours Monday through Friday or by sending a self-addressed, stamped envelope to the above address.</w:t>
      </w:r>
    </w:p>
    <w:p w:rsidR="000D7DC4" w:rsidRPr="000D7DC4" w:rsidRDefault="000D7DC4" w:rsidP="000D7DC4">
      <w:pPr>
        <w:shd w:val="clear" w:color="auto" w:fill="FFFFFF"/>
        <w:spacing w:after="360" w:line="240" w:lineRule="auto"/>
        <w:rPr>
          <w:rFonts w:ascii="Arial" w:eastAsia="Times New Roman" w:hAnsi="Arial" w:cs="Arial"/>
          <w:color w:val="121212"/>
          <w:sz w:val="17"/>
          <w:szCs w:val="17"/>
        </w:rPr>
      </w:pPr>
      <w:r>
        <w:rPr>
          <w:rFonts w:ascii="Arial" w:eastAsia="Times New Roman" w:hAnsi="Arial" w:cs="Arial"/>
          <w:color w:val="121212"/>
          <w:sz w:val="17"/>
          <w:szCs w:val="17"/>
        </w:rPr>
        <w:t>Station</w:t>
      </w:r>
      <w:r w:rsidRPr="000D7DC4">
        <w:rPr>
          <w:rFonts w:ascii="Arial" w:eastAsia="Times New Roman" w:hAnsi="Arial" w:cs="Arial"/>
          <w:color w:val="121212"/>
          <w:sz w:val="17"/>
          <w:szCs w:val="17"/>
        </w:rPr>
        <w:t xml:space="preserve"> will conduct the CONTEST substantially as described in these rules, and by participating, each participant agrees as follows: 1. NO PURCHASE IS NECESSARY TO ENTER OR WIN. A PURCHASE WILL NOT INCREASE YOUR CHANCE OF WINNING. VOID WHERE PROHIBITED. ALL FEDERAL, STATE, AND LOCAL REGULATIONS APPLY.</w:t>
      </w:r>
    </w:p>
    <w:p w:rsidR="000D7DC4" w:rsidRPr="000D7DC4" w:rsidRDefault="000D7DC4" w:rsidP="000D7DC4">
      <w:pPr>
        <w:shd w:val="clear" w:color="auto" w:fill="FFFFFF"/>
        <w:spacing w:after="360" w:line="240" w:lineRule="auto"/>
        <w:rPr>
          <w:rFonts w:ascii="Arial" w:eastAsia="Times New Roman" w:hAnsi="Arial" w:cs="Arial"/>
          <w:color w:val="121212"/>
          <w:sz w:val="17"/>
          <w:szCs w:val="17"/>
        </w:rPr>
      </w:pPr>
      <w:r w:rsidRPr="000D7DC4">
        <w:rPr>
          <w:rFonts w:ascii="Arial" w:eastAsia="Times New Roman" w:hAnsi="Arial" w:cs="Arial"/>
          <w:color w:val="121212"/>
          <w:sz w:val="17"/>
          <w:szCs w:val="17"/>
        </w:rPr>
        <w:t>Eligibility:  This Contest is open only to Georgia residents, age eighteen (18) years or older at the time of entry with a valid Social Security number and who reside in the Stations’ Designated Market Area (“DMA”) as defined by Nielsen Audio, who have not won a prize from the Station in the last thirty (30) days or a prize valued at $600 or more in the last ninety (90) days, and whose immediate family members or household members, including grandparents, have not won a prize from the station in the last thirty (30) days or a prize valued at $600 or more in the previous ninety (90) days. Void where prohibited by law. Employees of First Media Services,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grandparents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0D7DC4" w:rsidRPr="000D7DC4" w:rsidRDefault="000D7DC4" w:rsidP="000D7DC4">
      <w:pPr>
        <w:numPr>
          <w:ilvl w:val="0"/>
          <w:numId w:val="1"/>
        </w:numPr>
        <w:spacing w:line="240" w:lineRule="auto"/>
        <w:textAlignment w:val="baseline"/>
        <w:rPr>
          <w:rFonts w:ascii="Arial" w:eastAsia="Times New Roman" w:hAnsi="Arial" w:cs="Arial"/>
          <w:color w:val="121212"/>
          <w:sz w:val="17"/>
          <w:szCs w:val="17"/>
        </w:rPr>
      </w:pPr>
      <w:r w:rsidRPr="000D7DC4">
        <w:rPr>
          <w:rFonts w:ascii="Arial" w:eastAsia="Times New Roman" w:hAnsi="Arial" w:cs="Arial"/>
          <w:color w:val="121212"/>
          <w:sz w:val="17"/>
          <w:szCs w:val="17"/>
        </w:rPr>
        <w:t xml:space="preserve">Contest Period: The CONTEST will begin </w:t>
      </w:r>
      <w:r>
        <w:rPr>
          <w:rFonts w:ascii="Arial" w:eastAsia="Times New Roman" w:hAnsi="Arial" w:cs="Arial"/>
          <w:color w:val="121212"/>
          <w:sz w:val="17"/>
          <w:szCs w:val="17"/>
        </w:rPr>
        <w:t>9/30/24</w:t>
      </w:r>
      <w:r w:rsidRPr="000D7DC4">
        <w:rPr>
          <w:rFonts w:ascii="Arial" w:eastAsia="Times New Roman" w:hAnsi="Arial" w:cs="Arial"/>
          <w:color w:val="121212"/>
          <w:sz w:val="17"/>
          <w:szCs w:val="17"/>
        </w:rPr>
        <w:t xml:space="preserve"> </w:t>
      </w:r>
      <w:r w:rsidR="00012A5A">
        <w:rPr>
          <w:rFonts w:ascii="Arial" w:eastAsia="Times New Roman" w:hAnsi="Arial" w:cs="Arial"/>
          <w:color w:val="121212"/>
          <w:sz w:val="17"/>
          <w:szCs w:val="17"/>
        </w:rPr>
        <w:t xml:space="preserve">at 12:00am </w:t>
      </w:r>
      <w:r w:rsidRPr="000D7DC4">
        <w:rPr>
          <w:rFonts w:ascii="Arial" w:eastAsia="Times New Roman" w:hAnsi="Arial" w:cs="Arial"/>
          <w:color w:val="121212"/>
          <w:sz w:val="17"/>
          <w:szCs w:val="17"/>
        </w:rPr>
        <w:t xml:space="preserve">and end </w:t>
      </w:r>
      <w:r>
        <w:rPr>
          <w:rFonts w:ascii="Arial" w:eastAsia="Times New Roman" w:hAnsi="Arial" w:cs="Arial"/>
          <w:color w:val="121212"/>
          <w:sz w:val="17"/>
          <w:szCs w:val="17"/>
        </w:rPr>
        <w:t>10</w:t>
      </w:r>
      <w:r w:rsidRPr="000D7DC4">
        <w:rPr>
          <w:rFonts w:ascii="Arial" w:eastAsia="Times New Roman" w:hAnsi="Arial" w:cs="Arial"/>
          <w:color w:val="121212"/>
          <w:sz w:val="17"/>
          <w:szCs w:val="17"/>
        </w:rPr>
        <w:t>/1</w:t>
      </w:r>
      <w:r>
        <w:rPr>
          <w:rFonts w:ascii="Arial" w:eastAsia="Times New Roman" w:hAnsi="Arial" w:cs="Arial"/>
          <w:color w:val="121212"/>
          <w:sz w:val="17"/>
          <w:szCs w:val="17"/>
        </w:rPr>
        <w:t>9</w:t>
      </w:r>
      <w:r w:rsidRPr="000D7DC4">
        <w:rPr>
          <w:rFonts w:ascii="Arial" w:eastAsia="Times New Roman" w:hAnsi="Arial" w:cs="Arial"/>
          <w:color w:val="121212"/>
          <w:sz w:val="17"/>
          <w:szCs w:val="17"/>
        </w:rPr>
        <w:t>/24</w:t>
      </w:r>
      <w:r w:rsidR="00012A5A">
        <w:rPr>
          <w:rFonts w:ascii="Arial" w:eastAsia="Times New Roman" w:hAnsi="Arial" w:cs="Arial"/>
          <w:color w:val="121212"/>
          <w:sz w:val="17"/>
          <w:szCs w:val="17"/>
        </w:rPr>
        <w:t xml:space="preserve"> at </w:t>
      </w:r>
      <w:r w:rsidR="009D0BB1">
        <w:rPr>
          <w:rFonts w:ascii="Arial" w:eastAsia="Times New Roman" w:hAnsi="Arial" w:cs="Arial"/>
          <w:color w:val="121212"/>
          <w:sz w:val="17"/>
          <w:szCs w:val="17"/>
        </w:rPr>
        <w:t xml:space="preserve">approximately </w:t>
      </w:r>
      <w:r w:rsidR="00012A5A">
        <w:rPr>
          <w:rFonts w:ascii="Arial" w:eastAsia="Times New Roman" w:hAnsi="Arial" w:cs="Arial"/>
          <w:color w:val="121212"/>
          <w:sz w:val="17"/>
          <w:szCs w:val="17"/>
        </w:rPr>
        <w:t>2:40pm</w:t>
      </w:r>
      <w:r w:rsidRPr="000D7DC4">
        <w:rPr>
          <w:rFonts w:ascii="Arial" w:eastAsia="Times New Roman" w:hAnsi="Arial" w:cs="Arial"/>
          <w:color w:val="121212"/>
          <w:sz w:val="17"/>
          <w:szCs w:val="17"/>
        </w:rPr>
        <w:t>.</w:t>
      </w:r>
      <w:r>
        <w:rPr>
          <w:rFonts w:ascii="Arial" w:eastAsia="Times New Roman" w:hAnsi="Arial" w:cs="Arial"/>
          <w:color w:val="121212"/>
          <w:sz w:val="17"/>
          <w:szCs w:val="17"/>
        </w:rPr>
        <w:t xml:space="preserve"> </w:t>
      </w:r>
      <w:r>
        <w:rPr>
          <w:rFonts w:ascii="Arial" w:eastAsia="Times New Roman" w:hAnsi="Arial" w:cs="Arial"/>
          <w:color w:val="121212"/>
          <w:sz w:val="17"/>
          <w:szCs w:val="17"/>
        </w:rPr>
        <w:br/>
      </w:r>
    </w:p>
    <w:p w:rsidR="00AD5E28" w:rsidRDefault="000D7DC4" w:rsidP="000D7DC4">
      <w:pPr>
        <w:numPr>
          <w:ilvl w:val="0"/>
          <w:numId w:val="2"/>
        </w:numPr>
        <w:spacing w:line="240" w:lineRule="auto"/>
        <w:textAlignment w:val="baseline"/>
        <w:rPr>
          <w:rFonts w:ascii="Arial" w:eastAsia="Times New Roman" w:hAnsi="Arial" w:cs="Arial"/>
          <w:color w:val="121212"/>
          <w:sz w:val="17"/>
          <w:szCs w:val="17"/>
        </w:rPr>
      </w:pPr>
      <w:r w:rsidRPr="000D7DC4">
        <w:rPr>
          <w:rFonts w:ascii="Arial" w:eastAsia="Times New Roman" w:hAnsi="Arial" w:cs="Arial"/>
          <w:color w:val="121212"/>
          <w:sz w:val="17"/>
          <w:szCs w:val="17"/>
        </w:rPr>
        <w:t xml:space="preserve">How to Enter: </w:t>
      </w:r>
      <w:r>
        <w:rPr>
          <w:rFonts w:ascii="Arial" w:eastAsia="Times New Roman" w:hAnsi="Arial" w:cs="Arial"/>
          <w:color w:val="121212"/>
          <w:sz w:val="17"/>
          <w:szCs w:val="17"/>
        </w:rPr>
        <w:t xml:space="preserve">There are </w:t>
      </w:r>
      <w:r w:rsidR="00AD5E28">
        <w:rPr>
          <w:rFonts w:ascii="Arial" w:eastAsia="Times New Roman" w:hAnsi="Arial" w:cs="Arial"/>
          <w:color w:val="121212"/>
          <w:sz w:val="17"/>
          <w:szCs w:val="17"/>
        </w:rPr>
        <w:t>multiple</w:t>
      </w:r>
      <w:r>
        <w:rPr>
          <w:rFonts w:ascii="Arial" w:eastAsia="Times New Roman" w:hAnsi="Arial" w:cs="Arial"/>
          <w:color w:val="121212"/>
          <w:sz w:val="17"/>
          <w:szCs w:val="17"/>
        </w:rPr>
        <w:t xml:space="preserve"> methods of entry.</w:t>
      </w:r>
      <w:r w:rsidR="00AD5E28">
        <w:rPr>
          <w:rFonts w:ascii="Arial" w:eastAsia="Times New Roman" w:hAnsi="Arial" w:cs="Arial"/>
          <w:color w:val="121212"/>
          <w:sz w:val="17"/>
          <w:szCs w:val="17"/>
        </w:rPr>
        <w:t xml:space="preserve"> </w:t>
      </w:r>
      <w:r>
        <w:rPr>
          <w:rFonts w:ascii="Arial" w:eastAsia="Times New Roman" w:hAnsi="Arial" w:cs="Arial"/>
          <w:color w:val="121212"/>
          <w:sz w:val="17"/>
          <w:szCs w:val="17"/>
        </w:rPr>
        <w:t>1) Sign up during the contest period by visiting the website drpepperandaustinstailgate.com, 2)</w:t>
      </w:r>
      <w:r w:rsidR="005D3AC6">
        <w:rPr>
          <w:rFonts w:ascii="Arial" w:eastAsia="Times New Roman" w:hAnsi="Arial" w:cs="Arial"/>
          <w:color w:val="121212"/>
          <w:sz w:val="17"/>
          <w:szCs w:val="17"/>
        </w:rPr>
        <w:t xml:space="preserve"> </w:t>
      </w:r>
      <w:r>
        <w:rPr>
          <w:rFonts w:ascii="Arial" w:eastAsia="Times New Roman" w:hAnsi="Arial" w:cs="Arial"/>
          <w:color w:val="121212"/>
          <w:sz w:val="17"/>
          <w:szCs w:val="17"/>
        </w:rPr>
        <w:t>Text the word “</w:t>
      </w:r>
      <w:r w:rsidR="00012A5A">
        <w:rPr>
          <w:rFonts w:ascii="Arial" w:eastAsia="Times New Roman" w:hAnsi="Arial" w:cs="Arial"/>
          <w:color w:val="121212"/>
          <w:sz w:val="17"/>
          <w:szCs w:val="17"/>
        </w:rPr>
        <w:t>Austin’s</w:t>
      </w:r>
      <w:r>
        <w:rPr>
          <w:rFonts w:ascii="Arial" w:eastAsia="Times New Roman" w:hAnsi="Arial" w:cs="Arial"/>
          <w:color w:val="121212"/>
          <w:sz w:val="17"/>
          <w:szCs w:val="17"/>
        </w:rPr>
        <w:t>” to 229-234-2656, 3)</w:t>
      </w:r>
      <w:r w:rsidR="005D3AC6">
        <w:rPr>
          <w:rFonts w:ascii="Arial" w:eastAsia="Times New Roman" w:hAnsi="Arial" w:cs="Arial"/>
          <w:color w:val="121212"/>
          <w:sz w:val="17"/>
          <w:szCs w:val="17"/>
        </w:rPr>
        <w:t xml:space="preserve"> Sign up </w:t>
      </w:r>
      <w:r w:rsidR="00012A5A">
        <w:rPr>
          <w:rFonts w:ascii="Arial" w:eastAsia="Times New Roman" w:hAnsi="Arial" w:cs="Arial"/>
          <w:color w:val="121212"/>
          <w:sz w:val="17"/>
          <w:szCs w:val="17"/>
        </w:rPr>
        <w:t xml:space="preserve">during the contest period </w:t>
      </w:r>
      <w:r w:rsidR="005D3AC6">
        <w:rPr>
          <w:rFonts w:ascii="Arial" w:eastAsia="Times New Roman" w:hAnsi="Arial" w:cs="Arial"/>
          <w:color w:val="121212"/>
          <w:sz w:val="17"/>
          <w:szCs w:val="17"/>
        </w:rPr>
        <w:t>in person</w:t>
      </w:r>
      <w:r w:rsidR="00AD5E28">
        <w:rPr>
          <w:rFonts w:ascii="Arial" w:eastAsia="Times New Roman" w:hAnsi="Arial" w:cs="Arial"/>
          <w:color w:val="121212"/>
          <w:sz w:val="17"/>
          <w:szCs w:val="17"/>
        </w:rPr>
        <w:t xml:space="preserve"> at Austin’s </w:t>
      </w:r>
      <w:proofErr w:type="spellStart"/>
      <w:r w:rsidR="00AD5E28">
        <w:rPr>
          <w:rFonts w:ascii="Arial" w:eastAsia="Times New Roman" w:hAnsi="Arial" w:cs="Arial"/>
          <w:color w:val="121212"/>
          <w:sz w:val="17"/>
          <w:szCs w:val="17"/>
        </w:rPr>
        <w:t>Firegrill</w:t>
      </w:r>
      <w:proofErr w:type="spellEnd"/>
      <w:r w:rsidR="00AD5E28">
        <w:rPr>
          <w:rFonts w:ascii="Arial" w:eastAsia="Times New Roman" w:hAnsi="Arial" w:cs="Arial"/>
          <w:color w:val="121212"/>
          <w:sz w:val="17"/>
          <w:szCs w:val="17"/>
        </w:rPr>
        <w:t xml:space="preserve"> and Oyster Bar</w:t>
      </w:r>
      <w:r w:rsidR="00012A5A">
        <w:rPr>
          <w:rFonts w:ascii="Arial" w:eastAsia="Times New Roman" w:hAnsi="Arial" w:cs="Arial"/>
          <w:color w:val="121212"/>
          <w:sz w:val="17"/>
          <w:szCs w:val="17"/>
        </w:rPr>
        <w:t>,</w:t>
      </w:r>
      <w:r w:rsidR="00AD5E28">
        <w:rPr>
          <w:rFonts w:ascii="Arial" w:eastAsia="Times New Roman" w:hAnsi="Arial" w:cs="Arial"/>
          <w:color w:val="121212"/>
          <w:sz w:val="17"/>
          <w:szCs w:val="17"/>
        </w:rPr>
        <w:t xml:space="preserve"> </w:t>
      </w:r>
      <w:r w:rsidR="00012A5A">
        <w:rPr>
          <w:rFonts w:ascii="Arial" w:eastAsia="Times New Roman" w:hAnsi="Arial" w:cs="Arial"/>
          <w:color w:val="121212"/>
          <w:sz w:val="17"/>
          <w:szCs w:val="17"/>
        </w:rPr>
        <w:t>during</w:t>
      </w:r>
      <w:r w:rsidR="00AD5E28">
        <w:rPr>
          <w:rFonts w:ascii="Arial" w:eastAsia="Times New Roman" w:hAnsi="Arial" w:cs="Arial"/>
          <w:color w:val="121212"/>
          <w:sz w:val="17"/>
          <w:szCs w:val="17"/>
        </w:rPr>
        <w:t xml:space="preserve"> the</w:t>
      </w:r>
      <w:r w:rsidR="00012A5A">
        <w:rPr>
          <w:rFonts w:ascii="Arial" w:eastAsia="Times New Roman" w:hAnsi="Arial" w:cs="Arial"/>
          <w:color w:val="121212"/>
          <w:sz w:val="17"/>
          <w:szCs w:val="17"/>
        </w:rPr>
        <w:t xml:space="preserve"> regular business hours</w:t>
      </w:r>
      <w:r w:rsidR="005D3AC6">
        <w:rPr>
          <w:rFonts w:ascii="Arial" w:eastAsia="Times New Roman" w:hAnsi="Arial" w:cs="Arial"/>
          <w:color w:val="121212"/>
          <w:sz w:val="17"/>
          <w:szCs w:val="17"/>
        </w:rPr>
        <w:t xml:space="preserve"> </w:t>
      </w:r>
      <w:r w:rsidR="00AD5E28">
        <w:rPr>
          <w:rFonts w:ascii="Arial" w:eastAsia="Times New Roman" w:hAnsi="Arial" w:cs="Arial"/>
          <w:color w:val="121212"/>
          <w:sz w:val="17"/>
          <w:szCs w:val="17"/>
        </w:rPr>
        <w:t>of</w:t>
      </w:r>
      <w:r w:rsidR="00012A5A">
        <w:rPr>
          <w:rFonts w:ascii="Arial" w:eastAsia="Times New Roman" w:hAnsi="Arial" w:cs="Arial"/>
          <w:color w:val="121212"/>
          <w:sz w:val="17"/>
          <w:szCs w:val="17"/>
        </w:rPr>
        <w:t xml:space="preserve"> Austin’s </w:t>
      </w:r>
      <w:proofErr w:type="spellStart"/>
      <w:r w:rsidR="00012A5A">
        <w:rPr>
          <w:rFonts w:ascii="Arial" w:eastAsia="Times New Roman" w:hAnsi="Arial" w:cs="Arial"/>
          <w:color w:val="121212"/>
          <w:sz w:val="17"/>
          <w:szCs w:val="17"/>
        </w:rPr>
        <w:t>Firegrill</w:t>
      </w:r>
      <w:proofErr w:type="spellEnd"/>
      <w:r w:rsidR="00012A5A">
        <w:rPr>
          <w:rFonts w:ascii="Arial" w:eastAsia="Times New Roman" w:hAnsi="Arial" w:cs="Arial"/>
          <w:color w:val="121212"/>
          <w:sz w:val="17"/>
          <w:szCs w:val="17"/>
        </w:rPr>
        <w:t xml:space="preserve"> and Oyster Bar, 2817 Old Dawson Road, Albany GA, </w:t>
      </w:r>
      <w:r w:rsidR="00AD5E28">
        <w:rPr>
          <w:rFonts w:ascii="Arial" w:eastAsia="Times New Roman" w:hAnsi="Arial" w:cs="Arial"/>
          <w:color w:val="121212"/>
          <w:sz w:val="17"/>
          <w:szCs w:val="17"/>
        </w:rPr>
        <w:t xml:space="preserve">and 4) During </w:t>
      </w:r>
      <w:r w:rsidR="005D3AC6">
        <w:rPr>
          <w:rFonts w:ascii="Arial" w:eastAsia="Times New Roman" w:hAnsi="Arial" w:cs="Arial"/>
          <w:color w:val="121212"/>
          <w:sz w:val="17"/>
          <w:szCs w:val="17"/>
        </w:rPr>
        <w:t xml:space="preserve">the Dr. Pepper and Austin’s Tailgate event at Austin’s </w:t>
      </w:r>
      <w:proofErr w:type="spellStart"/>
      <w:r w:rsidR="005D3AC6">
        <w:rPr>
          <w:rFonts w:ascii="Arial" w:eastAsia="Times New Roman" w:hAnsi="Arial" w:cs="Arial"/>
          <w:color w:val="121212"/>
          <w:sz w:val="17"/>
          <w:szCs w:val="17"/>
        </w:rPr>
        <w:t>Firegrill</w:t>
      </w:r>
      <w:proofErr w:type="spellEnd"/>
      <w:r w:rsidR="005D3AC6">
        <w:rPr>
          <w:rFonts w:ascii="Arial" w:eastAsia="Times New Roman" w:hAnsi="Arial" w:cs="Arial"/>
          <w:color w:val="121212"/>
          <w:sz w:val="17"/>
          <w:szCs w:val="17"/>
        </w:rPr>
        <w:t xml:space="preserve"> and Oyster Bar, </w:t>
      </w:r>
      <w:r w:rsidR="00AD5E28">
        <w:rPr>
          <w:rFonts w:ascii="Arial" w:eastAsia="Times New Roman" w:hAnsi="Arial" w:cs="Arial"/>
          <w:color w:val="121212"/>
          <w:sz w:val="17"/>
          <w:szCs w:val="17"/>
        </w:rPr>
        <w:t>to be held</w:t>
      </w:r>
      <w:r w:rsidR="005D3AC6">
        <w:rPr>
          <w:rFonts w:ascii="Arial" w:eastAsia="Times New Roman" w:hAnsi="Arial" w:cs="Arial"/>
          <w:color w:val="121212"/>
          <w:sz w:val="17"/>
          <w:szCs w:val="17"/>
        </w:rPr>
        <w:t xml:space="preserve"> on October 19</w:t>
      </w:r>
      <w:r w:rsidR="005D3AC6" w:rsidRPr="005D3AC6">
        <w:rPr>
          <w:rFonts w:ascii="Arial" w:eastAsia="Times New Roman" w:hAnsi="Arial" w:cs="Arial"/>
          <w:color w:val="121212"/>
          <w:sz w:val="17"/>
          <w:szCs w:val="17"/>
          <w:vertAlign w:val="superscript"/>
        </w:rPr>
        <w:t>th</w:t>
      </w:r>
      <w:r w:rsidR="005D3AC6">
        <w:rPr>
          <w:rFonts w:ascii="Arial" w:eastAsia="Times New Roman" w:hAnsi="Arial" w:cs="Arial"/>
          <w:color w:val="121212"/>
          <w:sz w:val="17"/>
          <w:szCs w:val="17"/>
        </w:rPr>
        <w:t xml:space="preserve"> between 1pm and 2:4</w:t>
      </w:r>
      <w:r w:rsidR="00AD5E28">
        <w:rPr>
          <w:rFonts w:ascii="Arial" w:eastAsia="Times New Roman" w:hAnsi="Arial" w:cs="Arial"/>
          <w:color w:val="121212"/>
          <w:sz w:val="17"/>
          <w:szCs w:val="17"/>
        </w:rPr>
        <w:t>0</w:t>
      </w:r>
      <w:r w:rsidR="005D3AC6">
        <w:rPr>
          <w:rFonts w:ascii="Arial" w:eastAsia="Times New Roman" w:hAnsi="Arial" w:cs="Arial"/>
          <w:color w:val="121212"/>
          <w:sz w:val="17"/>
          <w:szCs w:val="17"/>
        </w:rPr>
        <w:t>pm. Text entries must be received by October 17</w:t>
      </w:r>
      <w:r w:rsidR="005D3AC6" w:rsidRPr="005D3AC6">
        <w:rPr>
          <w:rFonts w:ascii="Arial" w:eastAsia="Times New Roman" w:hAnsi="Arial" w:cs="Arial"/>
          <w:color w:val="121212"/>
          <w:sz w:val="17"/>
          <w:szCs w:val="17"/>
          <w:vertAlign w:val="superscript"/>
        </w:rPr>
        <w:t>th</w:t>
      </w:r>
      <w:r w:rsidR="005D3AC6">
        <w:rPr>
          <w:rFonts w:ascii="Arial" w:eastAsia="Times New Roman" w:hAnsi="Arial" w:cs="Arial"/>
          <w:color w:val="121212"/>
          <w:sz w:val="17"/>
          <w:szCs w:val="17"/>
        </w:rPr>
        <w:t xml:space="preserve"> at 11:59pm.</w:t>
      </w:r>
      <w:r w:rsidR="00AD5E28">
        <w:rPr>
          <w:rFonts w:ascii="Arial" w:eastAsia="Times New Roman" w:hAnsi="Arial" w:cs="Arial"/>
          <w:color w:val="121212"/>
          <w:sz w:val="17"/>
          <w:szCs w:val="17"/>
        </w:rPr>
        <w:t xml:space="preserve"> </w:t>
      </w:r>
    </w:p>
    <w:p w:rsidR="00AD5E28" w:rsidRDefault="00AD5E28" w:rsidP="00AD5E28">
      <w:pPr>
        <w:spacing w:line="240" w:lineRule="auto"/>
        <w:ind w:left="720"/>
        <w:textAlignment w:val="baseline"/>
        <w:rPr>
          <w:rFonts w:ascii="Arial" w:eastAsia="Times New Roman" w:hAnsi="Arial" w:cs="Arial"/>
          <w:color w:val="121212"/>
          <w:sz w:val="17"/>
          <w:szCs w:val="17"/>
        </w:rPr>
      </w:pPr>
    </w:p>
    <w:p w:rsidR="000D7DC4" w:rsidRDefault="00AD5E28" w:rsidP="000D7DC4">
      <w:pPr>
        <w:numPr>
          <w:ilvl w:val="0"/>
          <w:numId w:val="2"/>
        </w:numPr>
        <w:spacing w:line="240" w:lineRule="auto"/>
        <w:textAlignment w:val="baseline"/>
        <w:rPr>
          <w:rFonts w:ascii="Arial" w:eastAsia="Times New Roman" w:hAnsi="Arial" w:cs="Arial"/>
          <w:color w:val="121212"/>
          <w:sz w:val="17"/>
          <w:szCs w:val="17"/>
        </w:rPr>
      </w:pPr>
      <w:r>
        <w:rPr>
          <w:rFonts w:ascii="Arial" w:eastAsia="Times New Roman" w:hAnsi="Arial" w:cs="Arial"/>
          <w:color w:val="121212"/>
          <w:sz w:val="17"/>
          <w:szCs w:val="17"/>
        </w:rPr>
        <w:t>Odds: No single method of entry will have a greater impact on the odds of winning than another, but a person who enters multiple times using one or more methods of entry may have an increased chance of winning. Odds of being selected as the grand prize winner depends on the total number of entries received.</w:t>
      </w:r>
      <w:r w:rsidR="000D7DC4">
        <w:rPr>
          <w:rFonts w:ascii="Arial" w:eastAsia="Times New Roman" w:hAnsi="Arial" w:cs="Arial"/>
          <w:color w:val="121212"/>
          <w:sz w:val="17"/>
          <w:szCs w:val="17"/>
        </w:rPr>
        <w:br/>
      </w:r>
    </w:p>
    <w:p w:rsidR="005D3AC6" w:rsidRDefault="000D7DC4" w:rsidP="005D3AC6">
      <w:pPr>
        <w:numPr>
          <w:ilvl w:val="0"/>
          <w:numId w:val="2"/>
        </w:numPr>
        <w:spacing w:line="240" w:lineRule="auto"/>
        <w:textAlignment w:val="baseline"/>
        <w:rPr>
          <w:rFonts w:ascii="Arial" w:eastAsia="Times New Roman" w:hAnsi="Arial" w:cs="Arial"/>
          <w:color w:val="121212"/>
          <w:sz w:val="17"/>
          <w:szCs w:val="17"/>
        </w:rPr>
      </w:pPr>
      <w:r w:rsidRPr="000D7DC4">
        <w:rPr>
          <w:rFonts w:ascii="Arial" w:eastAsia="Times New Roman" w:hAnsi="Arial" w:cs="Arial"/>
          <w:color w:val="121212"/>
          <w:sz w:val="17"/>
          <w:szCs w:val="17"/>
        </w:rPr>
        <w:t xml:space="preserve">Winner Determination: </w:t>
      </w:r>
      <w:r w:rsidR="005D3AC6">
        <w:rPr>
          <w:rFonts w:ascii="Arial" w:eastAsia="Times New Roman" w:hAnsi="Arial" w:cs="Arial"/>
          <w:color w:val="121212"/>
          <w:sz w:val="17"/>
          <w:szCs w:val="17"/>
        </w:rPr>
        <w:t xml:space="preserve">One (1) grand prize winner will be selected from all entries. Grand prize winner will be selected live, in person at </w:t>
      </w:r>
      <w:r w:rsidR="00012A5A">
        <w:rPr>
          <w:rFonts w:ascii="Arial" w:eastAsia="Times New Roman" w:hAnsi="Arial" w:cs="Arial"/>
          <w:color w:val="121212"/>
          <w:sz w:val="17"/>
          <w:szCs w:val="17"/>
        </w:rPr>
        <w:t xml:space="preserve">approximately </w:t>
      </w:r>
      <w:r w:rsidR="005D3AC6">
        <w:rPr>
          <w:rFonts w:ascii="Arial" w:eastAsia="Times New Roman" w:hAnsi="Arial" w:cs="Arial"/>
          <w:color w:val="121212"/>
          <w:sz w:val="17"/>
          <w:szCs w:val="17"/>
        </w:rPr>
        <w:t>or after 2:45pm on October 19</w:t>
      </w:r>
      <w:r w:rsidR="005D3AC6" w:rsidRPr="005D3AC6">
        <w:rPr>
          <w:rFonts w:ascii="Arial" w:eastAsia="Times New Roman" w:hAnsi="Arial" w:cs="Arial"/>
          <w:color w:val="121212"/>
          <w:sz w:val="17"/>
          <w:szCs w:val="17"/>
          <w:vertAlign w:val="superscript"/>
        </w:rPr>
        <w:t>th</w:t>
      </w:r>
      <w:r w:rsidR="005D3AC6">
        <w:rPr>
          <w:rFonts w:ascii="Arial" w:eastAsia="Times New Roman" w:hAnsi="Arial" w:cs="Arial"/>
          <w:color w:val="121212"/>
          <w:sz w:val="17"/>
          <w:szCs w:val="17"/>
        </w:rPr>
        <w:t xml:space="preserve">. Drawing will take place during the Dr. Pepper and Austin’s Tailgate event at Austin’s </w:t>
      </w:r>
      <w:proofErr w:type="spellStart"/>
      <w:r w:rsidR="005D3AC6">
        <w:rPr>
          <w:rFonts w:ascii="Arial" w:eastAsia="Times New Roman" w:hAnsi="Arial" w:cs="Arial"/>
          <w:color w:val="121212"/>
          <w:sz w:val="17"/>
          <w:szCs w:val="17"/>
        </w:rPr>
        <w:t>Firegrill</w:t>
      </w:r>
      <w:proofErr w:type="spellEnd"/>
      <w:r w:rsidR="005D3AC6">
        <w:rPr>
          <w:rFonts w:ascii="Arial" w:eastAsia="Times New Roman" w:hAnsi="Arial" w:cs="Arial"/>
          <w:color w:val="121212"/>
          <w:sz w:val="17"/>
          <w:szCs w:val="17"/>
        </w:rPr>
        <w:t xml:space="preserve"> and Oyster Bar, 2817 Old Dawson Road, Albany GA.</w:t>
      </w:r>
      <w:r w:rsidRPr="000D7DC4">
        <w:rPr>
          <w:rFonts w:ascii="Arial" w:eastAsia="Times New Roman" w:hAnsi="Arial" w:cs="Arial"/>
          <w:color w:val="121212"/>
          <w:sz w:val="17"/>
          <w:szCs w:val="17"/>
        </w:rPr>
        <w:t xml:space="preserve"> Grand Prize Winner will be </w:t>
      </w:r>
      <w:r w:rsidR="00221982">
        <w:rPr>
          <w:rFonts w:ascii="Arial" w:eastAsia="Times New Roman" w:hAnsi="Arial" w:cs="Arial"/>
          <w:color w:val="121212"/>
          <w:sz w:val="17"/>
          <w:szCs w:val="17"/>
        </w:rPr>
        <w:t xml:space="preserve">notified in person and/or </w:t>
      </w:r>
      <w:r w:rsidRPr="000D7DC4">
        <w:rPr>
          <w:rFonts w:ascii="Arial" w:eastAsia="Times New Roman" w:hAnsi="Arial" w:cs="Arial"/>
          <w:color w:val="121212"/>
          <w:sz w:val="17"/>
          <w:szCs w:val="17"/>
        </w:rPr>
        <w:t xml:space="preserve">contacted by phone or email using contact information provided during the </w:t>
      </w:r>
      <w:r w:rsidR="004A1EB1">
        <w:rPr>
          <w:rFonts w:ascii="Arial" w:eastAsia="Times New Roman" w:hAnsi="Arial" w:cs="Arial"/>
          <w:color w:val="121212"/>
          <w:sz w:val="17"/>
          <w:szCs w:val="17"/>
        </w:rPr>
        <w:t>entry</w:t>
      </w:r>
      <w:r w:rsidRPr="000D7DC4">
        <w:rPr>
          <w:rFonts w:ascii="Arial" w:eastAsia="Times New Roman" w:hAnsi="Arial" w:cs="Arial"/>
          <w:color w:val="121212"/>
          <w:sz w:val="17"/>
          <w:szCs w:val="17"/>
        </w:rPr>
        <w:t xml:space="preserve"> process. Failure to respond within 24 hours could result in forfeiture of the Grand Prize.</w:t>
      </w:r>
    </w:p>
    <w:p w:rsidR="005D3AC6" w:rsidRDefault="005D3AC6" w:rsidP="005D3AC6">
      <w:pPr>
        <w:spacing w:line="240" w:lineRule="auto"/>
        <w:ind w:left="720"/>
        <w:textAlignment w:val="baseline"/>
        <w:rPr>
          <w:rFonts w:ascii="Arial" w:eastAsia="Times New Roman" w:hAnsi="Arial" w:cs="Arial"/>
          <w:color w:val="121212"/>
          <w:sz w:val="17"/>
          <w:szCs w:val="17"/>
        </w:rPr>
      </w:pPr>
    </w:p>
    <w:p w:rsidR="005D3AC6" w:rsidRDefault="000D7DC4" w:rsidP="005D3AC6">
      <w:pPr>
        <w:numPr>
          <w:ilvl w:val="0"/>
          <w:numId w:val="2"/>
        </w:numPr>
        <w:spacing w:line="240" w:lineRule="auto"/>
        <w:textAlignment w:val="baseline"/>
        <w:rPr>
          <w:rFonts w:ascii="Arial" w:eastAsia="Times New Roman" w:hAnsi="Arial" w:cs="Arial"/>
          <w:color w:val="121212"/>
          <w:sz w:val="17"/>
          <w:szCs w:val="17"/>
        </w:rPr>
      </w:pPr>
      <w:r w:rsidRPr="000D7DC4">
        <w:rPr>
          <w:rFonts w:ascii="Arial" w:eastAsia="Times New Roman" w:hAnsi="Arial" w:cs="Arial"/>
          <w:color w:val="121212"/>
          <w:sz w:val="17"/>
          <w:szCs w:val="17"/>
        </w:rPr>
        <w:t xml:space="preserve">Verification of Potential Winner: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on or after </w:t>
      </w:r>
      <w:r w:rsidR="005D3AC6">
        <w:rPr>
          <w:rFonts w:ascii="Arial" w:eastAsia="Times New Roman" w:hAnsi="Arial" w:cs="Arial"/>
          <w:color w:val="121212"/>
          <w:sz w:val="17"/>
          <w:szCs w:val="17"/>
        </w:rPr>
        <w:t>October 19th</w:t>
      </w:r>
      <w:r w:rsidRPr="000D7DC4">
        <w:rPr>
          <w:rFonts w:ascii="Arial" w:eastAsia="Times New Roman" w:hAnsi="Arial" w:cs="Arial"/>
          <w:color w:val="121212"/>
          <w:sz w:val="13"/>
          <w:szCs w:val="13"/>
          <w:vertAlign w:val="superscript"/>
        </w:rPr>
        <w:t>th</w:t>
      </w:r>
      <w:r w:rsidRPr="000D7DC4">
        <w:rPr>
          <w:rFonts w:ascii="Arial" w:eastAsia="Times New Roman" w:hAnsi="Arial" w:cs="Arial"/>
          <w:color w:val="121212"/>
          <w:sz w:val="17"/>
          <w:szCs w:val="17"/>
        </w:rPr>
        <w:t>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qualifiers.</w:t>
      </w:r>
    </w:p>
    <w:p w:rsidR="005D3AC6" w:rsidRDefault="005D3AC6" w:rsidP="005D3AC6">
      <w:pPr>
        <w:spacing w:line="240" w:lineRule="auto"/>
        <w:ind w:left="720"/>
        <w:textAlignment w:val="baseline"/>
        <w:rPr>
          <w:rFonts w:ascii="Arial" w:eastAsia="Times New Roman" w:hAnsi="Arial" w:cs="Arial"/>
          <w:color w:val="121212"/>
          <w:sz w:val="17"/>
          <w:szCs w:val="17"/>
        </w:rPr>
      </w:pPr>
    </w:p>
    <w:p w:rsidR="005D3AC6" w:rsidRPr="00EF7AEA" w:rsidRDefault="000D7DC4" w:rsidP="00EF7AEA">
      <w:pPr>
        <w:numPr>
          <w:ilvl w:val="0"/>
          <w:numId w:val="2"/>
        </w:numPr>
        <w:spacing w:line="240" w:lineRule="auto"/>
        <w:textAlignment w:val="baseline"/>
        <w:rPr>
          <w:rFonts w:ascii="Arial" w:eastAsia="Times New Roman" w:hAnsi="Arial" w:cs="Arial"/>
          <w:color w:val="121212"/>
          <w:sz w:val="17"/>
          <w:szCs w:val="17"/>
        </w:rPr>
      </w:pPr>
      <w:r w:rsidRPr="000D7DC4">
        <w:rPr>
          <w:rFonts w:ascii="Arial" w:eastAsia="Times New Roman" w:hAnsi="Arial" w:cs="Arial"/>
          <w:color w:val="121212"/>
          <w:sz w:val="17"/>
          <w:szCs w:val="17"/>
        </w:rPr>
        <w:t>Prize Details: Confirmed CONTEST WINNER will receive a Grand Prize valued at </w:t>
      </w:r>
      <w:r w:rsidR="009D0BB1">
        <w:rPr>
          <w:rFonts w:ascii="Arial" w:eastAsia="Times New Roman" w:hAnsi="Arial" w:cs="Arial"/>
          <w:b/>
          <w:bCs/>
          <w:color w:val="121212"/>
          <w:sz w:val="17"/>
        </w:rPr>
        <w:t>$1,068</w:t>
      </w:r>
      <w:r w:rsidRPr="000D7DC4">
        <w:rPr>
          <w:rFonts w:ascii="Arial" w:eastAsia="Times New Roman" w:hAnsi="Arial" w:cs="Arial"/>
          <w:color w:val="121212"/>
          <w:sz w:val="17"/>
          <w:szCs w:val="17"/>
        </w:rPr>
        <w:t xml:space="preserve">. Prize includes </w:t>
      </w:r>
      <w:r w:rsidR="005D3AC6">
        <w:rPr>
          <w:rFonts w:ascii="Arial" w:eastAsia="Times New Roman" w:hAnsi="Arial" w:cs="Arial"/>
          <w:color w:val="121212"/>
          <w:sz w:val="17"/>
          <w:szCs w:val="17"/>
        </w:rPr>
        <w:t xml:space="preserve">Two </w:t>
      </w:r>
      <w:r w:rsidRPr="000D7DC4">
        <w:rPr>
          <w:rFonts w:ascii="Arial" w:eastAsia="Times New Roman" w:hAnsi="Arial" w:cs="Arial"/>
          <w:color w:val="121212"/>
          <w:sz w:val="17"/>
          <w:szCs w:val="17"/>
        </w:rPr>
        <w:t>(</w:t>
      </w:r>
      <w:r w:rsidR="005D3AC6">
        <w:rPr>
          <w:rFonts w:ascii="Arial" w:eastAsia="Times New Roman" w:hAnsi="Arial" w:cs="Arial"/>
          <w:color w:val="121212"/>
          <w:sz w:val="17"/>
          <w:szCs w:val="17"/>
        </w:rPr>
        <w:t>2</w:t>
      </w:r>
      <w:r w:rsidRPr="000D7DC4">
        <w:rPr>
          <w:rFonts w:ascii="Arial" w:eastAsia="Times New Roman" w:hAnsi="Arial" w:cs="Arial"/>
          <w:color w:val="121212"/>
          <w:sz w:val="17"/>
          <w:szCs w:val="17"/>
        </w:rPr>
        <w:t xml:space="preserve">) </w:t>
      </w:r>
      <w:r w:rsidR="005D3AC6">
        <w:rPr>
          <w:rFonts w:ascii="Arial" w:eastAsia="Times New Roman" w:hAnsi="Arial" w:cs="Arial"/>
          <w:color w:val="121212"/>
          <w:sz w:val="17"/>
          <w:szCs w:val="17"/>
        </w:rPr>
        <w:t xml:space="preserve">tickets to the University of Georgia football game against Georgia Tech, to be played on November </w:t>
      </w:r>
      <w:r w:rsidR="0079648D">
        <w:rPr>
          <w:rFonts w:ascii="Arial" w:eastAsia="Times New Roman" w:hAnsi="Arial" w:cs="Arial"/>
          <w:color w:val="121212"/>
          <w:sz w:val="17"/>
          <w:szCs w:val="17"/>
        </w:rPr>
        <w:t>30</w:t>
      </w:r>
      <w:r w:rsidR="005D3AC6" w:rsidRPr="005D3AC6">
        <w:rPr>
          <w:rFonts w:ascii="Arial" w:eastAsia="Times New Roman" w:hAnsi="Arial" w:cs="Arial"/>
          <w:color w:val="121212"/>
          <w:sz w:val="17"/>
          <w:szCs w:val="17"/>
          <w:vertAlign w:val="superscript"/>
        </w:rPr>
        <w:t>th</w:t>
      </w:r>
      <w:r w:rsidR="005D3AC6">
        <w:rPr>
          <w:rFonts w:ascii="Arial" w:eastAsia="Times New Roman" w:hAnsi="Arial" w:cs="Arial"/>
          <w:color w:val="121212"/>
          <w:sz w:val="17"/>
          <w:szCs w:val="17"/>
        </w:rPr>
        <w:t>, 2024 at Sanford Stadium in Athens,</w:t>
      </w:r>
      <w:r w:rsidR="00781C9C">
        <w:rPr>
          <w:rFonts w:ascii="Arial" w:eastAsia="Times New Roman" w:hAnsi="Arial" w:cs="Arial"/>
          <w:color w:val="121212"/>
          <w:sz w:val="17"/>
          <w:szCs w:val="17"/>
        </w:rPr>
        <w:t xml:space="preserve"> </w:t>
      </w:r>
      <w:r w:rsidR="005D3AC6">
        <w:rPr>
          <w:rFonts w:ascii="Arial" w:eastAsia="Times New Roman" w:hAnsi="Arial" w:cs="Arial"/>
          <w:color w:val="121212"/>
          <w:sz w:val="17"/>
          <w:szCs w:val="17"/>
        </w:rPr>
        <w:t>GA, at 7:30pm.</w:t>
      </w:r>
      <w:r w:rsidR="00EF7AEA">
        <w:rPr>
          <w:rFonts w:ascii="Arial" w:eastAsia="Times New Roman" w:hAnsi="Arial" w:cs="Arial"/>
          <w:color w:val="121212"/>
          <w:sz w:val="17"/>
          <w:szCs w:val="17"/>
        </w:rPr>
        <w:br/>
      </w:r>
    </w:p>
    <w:p w:rsidR="005D3AC6" w:rsidRDefault="000D7DC4" w:rsidP="005D3AC6">
      <w:pPr>
        <w:numPr>
          <w:ilvl w:val="0"/>
          <w:numId w:val="2"/>
        </w:numPr>
        <w:spacing w:line="240" w:lineRule="auto"/>
        <w:textAlignment w:val="baseline"/>
        <w:rPr>
          <w:rFonts w:ascii="Arial" w:eastAsia="Times New Roman" w:hAnsi="Arial" w:cs="Arial"/>
          <w:color w:val="121212"/>
          <w:sz w:val="17"/>
          <w:szCs w:val="17"/>
        </w:rPr>
      </w:pPr>
      <w:r w:rsidRPr="000D7DC4">
        <w:rPr>
          <w:rFonts w:ascii="Arial" w:eastAsia="Times New Roman" w:hAnsi="Arial" w:cs="Arial"/>
          <w:color w:val="121212"/>
          <w:sz w:val="17"/>
          <w:szCs w:val="17"/>
        </w:rPr>
        <w:lastRenderedPageBreak/>
        <w:t>Entry Conditions and Release: By entering, each participant agrees to: (a) comply with and be bound by these official rules and the decisions of the station, which are binding and final in all matters relating to this contest; (b) release and hold harmless station, First Media Services Media, LLC.,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r w:rsidR="005D3AC6">
        <w:rPr>
          <w:rFonts w:ascii="Arial" w:eastAsia="Times New Roman" w:hAnsi="Arial" w:cs="Arial"/>
          <w:color w:val="121212"/>
          <w:sz w:val="17"/>
          <w:szCs w:val="17"/>
        </w:rPr>
        <w:t>.</w:t>
      </w:r>
    </w:p>
    <w:p w:rsidR="00C40086" w:rsidRDefault="00C40086" w:rsidP="00C40086">
      <w:pPr>
        <w:spacing w:line="240" w:lineRule="auto"/>
        <w:textAlignment w:val="baseline"/>
        <w:rPr>
          <w:rFonts w:ascii="Arial" w:eastAsia="Times New Roman" w:hAnsi="Arial" w:cs="Arial"/>
          <w:color w:val="121212"/>
          <w:sz w:val="17"/>
          <w:szCs w:val="17"/>
        </w:rPr>
      </w:pPr>
    </w:p>
    <w:p w:rsidR="00C40086" w:rsidRDefault="000D7DC4" w:rsidP="00C40086">
      <w:pPr>
        <w:numPr>
          <w:ilvl w:val="0"/>
          <w:numId w:val="2"/>
        </w:numPr>
        <w:spacing w:line="240" w:lineRule="auto"/>
        <w:textAlignment w:val="baseline"/>
        <w:rPr>
          <w:rFonts w:ascii="Arial" w:eastAsia="Times New Roman" w:hAnsi="Arial" w:cs="Arial"/>
          <w:color w:val="121212"/>
          <w:sz w:val="17"/>
          <w:szCs w:val="17"/>
        </w:rPr>
      </w:pPr>
      <w:r w:rsidRPr="000D7DC4">
        <w:rPr>
          <w:rFonts w:ascii="Arial" w:eastAsia="Times New Roman" w:hAnsi="Arial" w:cs="Arial"/>
          <w:color w:val="121212"/>
          <w:sz w:val="17"/>
          <w:szCs w:val="17"/>
        </w:rPr>
        <w:t>Publicity: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w:t>
      </w:r>
      <w:r w:rsidR="00C40086">
        <w:rPr>
          <w:rFonts w:ascii="Arial" w:eastAsia="Times New Roman" w:hAnsi="Arial" w:cs="Arial"/>
          <w:color w:val="121212"/>
          <w:sz w:val="17"/>
          <w:szCs w:val="17"/>
        </w:rPr>
        <w:t>ess otherwise prohibited by law.</w:t>
      </w:r>
    </w:p>
    <w:p w:rsidR="00C40086" w:rsidRDefault="00C40086" w:rsidP="00C40086">
      <w:pPr>
        <w:pStyle w:val="ListParagraph"/>
        <w:rPr>
          <w:rFonts w:ascii="Arial" w:eastAsia="Times New Roman" w:hAnsi="Arial" w:cs="Arial"/>
          <w:color w:val="121212"/>
          <w:sz w:val="17"/>
          <w:szCs w:val="17"/>
        </w:rPr>
      </w:pPr>
    </w:p>
    <w:p w:rsidR="00C40086" w:rsidRDefault="000D7DC4" w:rsidP="00C40086">
      <w:pPr>
        <w:numPr>
          <w:ilvl w:val="0"/>
          <w:numId w:val="2"/>
        </w:numPr>
        <w:spacing w:line="240" w:lineRule="auto"/>
        <w:textAlignment w:val="baseline"/>
        <w:rPr>
          <w:rFonts w:ascii="Arial" w:eastAsia="Times New Roman" w:hAnsi="Arial" w:cs="Arial"/>
          <w:color w:val="121212"/>
          <w:sz w:val="17"/>
          <w:szCs w:val="17"/>
        </w:rPr>
      </w:pPr>
      <w:r w:rsidRPr="000D7DC4">
        <w:rPr>
          <w:rFonts w:ascii="Arial" w:eastAsia="Times New Roman" w:hAnsi="Arial" w:cs="Arial"/>
          <w:color w:val="121212"/>
          <w:sz w:val="17"/>
          <w:szCs w:val="17"/>
        </w:rPr>
        <w:t>Taxes: 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00C40086" w:rsidRDefault="00C40086" w:rsidP="00C40086">
      <w:pPr>
        <w:pStyle w:val="ListParagraph"/>
        <w:rPr>
          <w:rFonts w:ascii="Arial" w:eastAsia="Times New Roman" w:hAnsi="Arial" w:cs="Arial"/>
          <w:color w:val="121212"/>
          <w:sz w:val="17"/>
          <w:szCs w:val="17"/>
        </w:rPr>
      </w:pPr>
    </w:p>
    <w:p w:rsidR="00C40086" w:rsidRDefault="000D7DC4" w:rsidP="00C40086">
      <w:pPr>
        <w:numPr>
          <w:ilvl w:val="0"/>
          <w:numId w:val="2"/>
        </w:numPr>
        <w:spacing w:line="240" w:lineRule="auto"/>
        <w:textAlignment w:val="baseline"/>
        <w:rPr>
          <w:rFonts w:ascii="Arial" w:eastAsia="Times New Roman" w:hAnsi="Arial" w:cs="Arial"/>
          <w:color w:val="121212"/>
          <w:sz w:val="17"/>
          <w:szCs w:val="17"/>
        </w:rPr>
      </w:pPr>
      <w:r w:rsidRPr="000D7DC4">
        <w:rPr>
          <w:rFonts w:ascii="Arial" w:eastAsia="Times New Roman" w:hAnsi="Arial" w:cs="Arial"/>
          <w:color w:val="121212"/>
          <w:sz w:val="17"/>
          <w:szCs w:val="17"/>
        </w:rPr>
        <w:t xml:space="preserve">General Conditions. Station reserves the right to cancel, suspend and/or modify the contest, or any part of it, for any reason, including if any fraud, technical failures or any other factor beyond Station’s reasonable control impairs </w:t>
      </w:r>
      <w:proofErr w:type="gramStart"/>
      <w:r w:rsidRPr="000D7DC4">
        <w:rPr>
          <w:rFonts w:ascii="Arial" w:eastAsia="Times New Roman" w:hAnsi="Arial" w:cs="Arial"/>
          <w:color w:val="121212"/>
          <w:sz w:val="17"/>
          <w:szCs w:val="17"/>
        </w:rPr>
        <w:t>the</w:t>
      </w:r>
      <w:proofErr w:type="gramEnd"/>
      <w:r w:rsidRPr="000D7DC4">
        <w:rPr>
          <w:rFonts w:ascii="Arial" w:eastAsia="Times New Roman" w:hAnsi="Arial" w:cs="Arial"/>
          <w:color w:val="121212"/>
          <w:sz w:val="17"/>
          <w:szCs w:val="17"/>
        </w:rPr>
        <w:t xml:space="preserv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C40086" w:rsidRDefault="00C40086" w:rsidP="00C40086">
      <w:pPr>
        <w:pStyle w:val="ListParagraph"/>
        <w:rPr>
          <w:rFonts w:ascii="Arial" w:eastAsia="Times New Roman" w:hAnsi="Arial" w:cs="Arial"/>
          <w:color w:val="121212"/>
          <w:sz w:val="17"/>
          <w:szCs w:val="17"/>
        </w:rPr>
      </w:pPr>
    </w:p>
    <w:p w:rsidR="00C40086" w:rsidRDefault="000D7DC4" w:rsidP="00C40086">
      <w:pPr>
        <w:numPr>
          <w:ilvl w:val="0"/>
          <w:numId w:val="2"/>
        </w:numPr>
        <w:spacing w:line="240" w:lineRule="auto"/>
        <w:textAlignment w:val="baseline"/>
        <w:rPr>
          <w:rFonts w:ascii="Arial" w:eastAsia="Times New Roman" w:hAnsi="Arial" w:cs="Arial"/>
          <w:color w:val="121212"/>
          <w:sz w:val="17"/>
          <w:szCs w:val="17"/>
        </w:rPr>
      </w:pPr>
      <w:r w:rsidRPr="000D7DC4">
        <w:rPr>
          <w:rFonts w:ascii="Arial" w:eastAsia="Times New Roman" w:hAnsi="Arial" w:cs="Arial"/>
          <w:color w:val="121212"/>
          <w:sz w:val="17"/>
          <w:szCs w:val="17"/>
        </w:rPr>
        <w:t>Limitations of Liability: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rsidR="00C40086" w:rsidRDefault="00C40086" w:rsidP="00C40086">
      <w:pPr>
        <w:spacing w:line="240" w:lineRule="auto"/>
        <w:ind w:left="720"/>
        <w:textAlignment w:val="baseline"/>
        <w:rPr>
          <w:rFonts w:ascii="Arial" w:eastAsia="Times New Roman" w:hAnsi="Arial" w:cs="Arial"/>
          <w:color w:val="121212"/>
          <w:sz w:val="17"/>
          <w:szCs w:val="17"/>
        </w:rPr>
      </w:pPr>
    </w:p>
    <w:p w:rsidR="00C40086" w:rsidRDefault="000D7DC4" w:rsidP="00C40086">
      <w:pPr>
        <w:numPr>
          <w:ilvl w:val="0"/>
          <w:numId w:val="2"/>
        </w:numPr>
        <w:spacing w:line="240" w:lineRule="auto"/>
        <w:textAlignment w:val="baseline"/>
        <w:rPr>
          <w:rFonts w:ascii="Arial" w:eastAsia="Times New Roman" w:hAnsi="Arial" w:cs="Arial"/>
          <w:color w:val="121212"/>
          <w:sz w:val="17"/>
          <w:szCs w:val="17"/>
        </w:rPr>
      </w:pPr>
      <w:r w:rsidRPr="000D7DC4">
        <w:rPr>
          <w:rFonts w:ascii="Arial" w:eastAsia="Times New Roman" w:hAnsi="Arial" w:cs="Arial"/>
          <w:color w:val="121212"/>
          <w:sz w:val="17"/>
          <w:szCs w:val="17"/>
        </w:rPr>
        <w:t>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C40086" w:rsidRDefault="00C40086" w:rsidP="00C40086">
      <w:pPr>
        <w:spacing w:line="240" w:lineRule="auto"/>
        <w:ind w:left="720"/>
        <w:textAlignment w:val="baseline"/>
        <w:rPr>
          <w:rFonts w:ascii="Arial" w:eastAsia="Times New Roman" w:hAnsi="Arial" w:cs="Arial"/>
          <w:color w:val="121212"/>
          <w:sz w:val="17"/>
          <w:szCs w:val="17"/>
        </w:rPr>
      </w:pPr>
    </w:p>
    <w:p w:rsidR="00C40086" w:rsidRDefault="000D7DC4" w:rsidP="00C40086">
      <w:pPr>
        <w:numPr>
          <w:ilvl w:val="0"/>
          <w:numId w:val="2"/>
        </w:numPr>
        <w:spacing w:line="240" w:lineRule="auto"/>
        <w:textAlignment w:val="baseline"/>
        <w:rPr>
          <w:rFonts w:ascii="Arial" w:eastAsia="Times New Roman" w:hAnsi="Arial" w:cs="Arial"/>
          <w:color w:val="121212"/>
          <w:sz w:val="17"/>
          <w:szCs w:val="17"/>
        </w:rPr>
      </w:pPr>
      <w:r w:rsidRPr="000D7DC4">
        <w:rPr>
          <w:rFonts w:ascii="Arial" w:eastAsia="Times New Roman" w:hAnsi="Arial" w:cs="Arial"/>
          <w:color w:val="121212"/>
          <w:sz w:val="17"/>
          <w:szCs w:val="17"/>
        </w:rPr>
        <w:t>Entrant’s Personal Information: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rsidR="00C40086" w:rsidRDefault="00C40086" w:rsidP="00C40086">
      <w:pPr>
        <w:pStyle w:val="ListParagraph"/>
        <w:rPr>
          <w:rFonts w:ascii="Arial" w:eastAsia="Times New Roman" w:hAnsi="Arial" w:cs="Arial"/>
          <w:color w:val="121212"/>
          <w:sz w:val="17"/>
          <w:szCs w:val="17"/>
        </w:rPr>
      </w:pPr>
    </w:p>
    <w:p w:rsidR="000D7DC4" w:rsidRPr="000D7DC4" w:rsidRDefault="000D7DC4" w:rsidP="00C40086">
      <w:pPr>
        <w:numPr>
          <w:ilvl w:val="0"/>
          <w:numId w:val="2"/>
        </w:numPr>
        <w:spacing w:line="240" w:lineRule="auto"/>
        <w:textAlignment w:val="baseline"/>
        <w:rPr>
          <w:rFonts w:ascii="Arial" w:eastAsia="Times New Roman" w:hAnsi="Arial" w:cs="Arial"/>
          <w:color w:val="121212"/>
          <w:sz w:val="17"/>
          <w:szCs w:val="17"/>
        </w:rPr>
      </w:pPr>
      <w:r w:rsidRPr="000D7DC4">
        <w:rPr>
          <w:rFonts w:ascii="Arial" w:eastAsia="Times New Roman" w:hAnsi="Arial" w:cs="Arial"/>
          <w:color w:val="121212"/>
          <w:sz w:val="17"/>
          <w:szCs w:val="17"/>
        </w:rPr>
        <w:t>Contest Results: A winners list may be obtained within thirty (30) days after the contest period expires by sending a self-addressed stamped envelope to the station identified below. CONTEST SPONSOR: First Media Services Station’s, 1104 West Broad Ave., Albany, GA </w:t>
      </w:r>
      <w:r w:rsidRPr="000D7DC4">
        <w:rPr>
          <w:rFonts w:ascii="Arial" w:eastAsia="Times New Roman" w:hAnsi="Arial" w:cs="Arial"/>
          <w:color w:val="121212"/>
          <w:sz w:val="17"/>
          <w:szCs w:val="17"/>
          <w:u w:val="single"/>
        </w:rPr>
        <w:t>31707</w:t>
      </w:r>
    </w:p>
    <w:p w:rsidR="00D25312" w:rsidRDefault="00D25312"/>
    <w:sectPr w:rsidR="00D25312" w:rsidSect="00D253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332C4"/>
    <w:multiLevelType w:val="multilevel"/>
    <w:tmpl w:val="96F0FB5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D2279D"/>
    <w:multiLevelType w:val="multilevel"/>
    <w:tmpl w:val="EB98AD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100A1A"/>
    <w:multiLevelType w:val="multilevel"/>
    <w:tmpl w:val="795420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75587D"/>
    <w:multiLevelType w:val="multilevel"/>
    <w:tmpl w:val="DD9EA3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291B1B"/>
    <w:multiLevelType w:val="multilevel"/>
    <w:tmpl w:val="02C82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791D38"/>
    <w:multiLevelType w:val="multilevel"/>
    <w:tmpl w:val="3D1CCC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5C159B"/>
    <w:multiLevelType w:val="multilevel"/>
    <w:tmpl w:val="35D0C8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FD1A86"/>
    <w:multiLevelType w:val="multilevel"/>
    <w:tmpl w:val="8C400D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5F309E"/>
    <w:multiLevelType w:val="multilevel"/>
    <w:tmpl w:val="C8260B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F51D87"/>
    <w:multiLevelType w:val="multilevel"/>
    <w:tmpl w:val="05722C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2729FE"/>
    <w:multiLevelType w:val="multilevel"/>
    <w:tmpl w:val="548CEF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EE7300"/>
    <w:multiLevelType w:val="multilevel"/>
    <w:tmpl w:val="31281C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141A12"/>
    <w:multiLevelType w:val="multilevel"/>
    <w:tmpl w:val="C7ACB25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4C6879"/>
    <w:multiLevelType w:val="multilevel"/>
    <w:tmpl w:val="4F8C36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3"/>
  </w:num>
  <w:num w:numId="4">
    <w:abstractNumId w:val="13"/>
  </w:num>
  <w:num w:numId="5">
    <w:abstractNumId w:val="9"/>
  </w:num>
  <w:num w:numId="6">
    <w:abstractNumId w:val="7"/>
  </w:num>
  <w:num w:numId="7">
    <w:abstractNumId w:val="2"/>
  </w:num>
  <w:num w:numId="8">
    <w:abstractNumId w:val="1"/>
  </w:num>
  <w:num w:numId="9">
    <w:abstractNumId w:val="10"/>
  </w:num>
  <w:num w:numId="10">
    <w:abstractNumId w:val="5"/>
  </w:num>
  <w:num w:numId="11">
    <w:abstractNumId w:val="6"/>
  </w:num>
  <w:num w:numId="12">
    <w:abstractNumId w:val="8"/>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D7DC4"/>
    <w:rsid w:val="00012A5A"/>
    <w:rsid w:val="000D7DC4"/>
    <w:rsid w:val="00221982"/>
    <w:rsid w:val="002D6FA5"/>
    <w:rsid w:val="004A1EB1"/>
    <w:rsid w:val="005D3AC6"/>
    <w:rsid w:val="00781C9C"/>
    <w:rsid w:val="0079648D"/>
    <w:rsid w:val="009D0BB1"/>
    <w:rsid w:val="00AD5E28"/>
    <w:rsid w:val="00C40086"/>
    <w:rsid w:val="00D25312"/>
    <w:rsid w:val="00EF7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3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D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7DC4"/>
    <w:rPr>
      <w:b/>
      <w:bCs/>
    </w:rPr>
  </w:style>
  <w:style w:type="paragraph" w:styleId="ListParagraph">
    <w:name w:val="List Paragraph"/>
    <w:basedOn w:val="Normal"/>
    <w:uiPriority w:val="34"/>
    <w:qFormat/>
    <w:rsid w:val="005D3AC6"/>
    <w:pPr>
      <w:ind w:left="720"/>
      <w:contextualSpacing/>
    </w:pPr>
  </w:style>
</w:styles>
</file>

<file path=word/webSettings.xml><?xml version="1.0" encoding="utf-8"?>
<w:webSettings xmlns:r="http://schemas.openxmlformats.org/officeDocument/2006/relationships" xmlns:w="http://schemas.openxmlformats.org/wordprocessingml/2006/main">
  <w:divs>
    <w:div w:id="90160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3</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Dollar</dc:creator>
  <cp:lastModifiedBy>Bill Dollar</cp:lastModifiedBy>
  <cp:revision>8</cp:revision>
  <dcterms:created xsi:type="dcterms:W3CDTF">2024-09-19T19:54:00Z</dcterms:created>
  <dcterms:modified xsi:type="dcterms:W3CDTF">2024-09-20T14:24:00Z</dcterms:modified>
</cp:coreProperties>
</file>